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92C3" w14:textId="77777777" w:rsidR="00324893" w:rsidRPr="00324893" w:rsidRDefault="00324893" w:rsidP="00324893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  <w:r w:rsidRPr="00324893">
        <w:rPr>
          <w:rFonts w:ascii="Times New Roman" w:eastAsia="Times New Roman" w:hAnsi="Times New Roman" w:cs="Times New Roman"/>
          <w:b/>
          <w:bCs/>
          <w:color w:val="000000"/>
        </w:rPr>
        <w:t>New Annu</w:t>
      </w:r>
      <w:bookmarkStart w:id="0" w:name="_GoBack"/>
      <w:bookmarkEnd w:id="0"/>
      <w:r w:rsidRPr="00324893">
        <w:rPr>
          <w:rFonts w:ascii="Times New Roman" w:eastAsia="Times New Roman" w:hAnsi="Times New Roman" w:cs="Times New Roman"/>
          <w:b/>
          <w:bCs/>
          <w:color w:val="000000"/>
        </w:rPr>
        <w:t>al Electronic Filing Requirement for Small Tax-Exempt Organizations</w:t>
      </w:r>
      <w:r w:rsidRPr="00324893">
        <w:rPr>
          <w:rFonts w:ascii="Times New Roman" w:eastAsia="Times New Roman" w:hAnsi="Times New Roman" w:cs="Times New Roman"/>
          <w:color w:val="000000"/>
        </w:rPr>
        <w:br/>
      </w:r>
      <w:r w:rsidRPr="00324893">
        <w:rPr>
          <w:rFonts w:ascii="Times New Roman" w:eastAsia="Times New Roman" w:hAnsi="Times New Roman" w:cs="Times New Roman"/>
          <w:b/>
          <w:bCs/>
          <w:color w:val="000000"/>
        </w:rPr>
        <w:t>e-Postcard (Form 990-N)</w:t>
      </w:r>
    </w:p>
    <w:p w14:paraId="2EF0176F" w14:textId="77777777" w:rsidR="00324893" w:rsidRPr="00324893" w:rsidRDefault="00324893" w:rsidP="00324893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  <w:r w:rsidRPr="00324893">
        <w:rPr>
          <w:rFonts w:ascii="Times New Roman" w:eastAsia="Times New Roman" w:hAnsi="Times New Roman" w:cs="Times New Roman"/>
          <w:color w:val="000000"/>
        </w:rPr>
        <w:t>This means each Pi Omega Pi Chapters must file a 990-N Form each year. It has been determined that since each Pi Omega Chapter is a subchapter and is tax exempt, but has receipts less than $25,000 a year, each Chapter needs to submit Form 990-N.  </w:t>
      </w:r>
      <w:r w:rsidRPr="00324893">
        <w:rPr>
          <w:rFonts w:ascii="Times New Roman" w:eastAsia="Times New Roman" w:hAnsi="Times New Roman" w:cs="Times New Roman"/>
          <w:b/>
          <w:bCs/>
          <w:color w:val="000000"/>
        </w:rPr>
        <w:t>This submission will take place after January 1, but before April 15 of each year. </w:t>
      </w:r>
      <w:r w:rsidRPr="00324893">
        <w:rPr>
          <w:rFonts w:ascii="Times New Roman" w:eastAsia="Times New Roman" w:hAnsi="Times New Roman" w:cs="Times New Roman"/>
          <w:color w:val="000000"/>
        </w:rPr>
        <w:t>This requirement is a result of the Pension Protection Act of 2006 and is for tax periods beginning after December 31, 2006.  If a chapter fails to file, it will lose its tax-exempt status after three warnings.</w:t>
      </w:r>
    </w:p>
    <w:p w14:paraId="4BBFD9EF" w14:textId="77777777" w:rsidR="00324893" w:rsidRPr="00324893" w:rsidRDefault="00324893" w:rsidP="00324893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hyperlink r:id="rId4" w:tgtFrame="_blank" w:history="1">
        <w:r w:rsidRPr="00324893">
          <w:rPr>
            <w:rFonts w:ascii="Times New Roman" w:eastAsia="Times New Roman" w:hAnsi="Times New Roman" w:cs="Times New Roman"/>
            <w:color w:val="0000CC"/>
            <w:u w:val="single"/>
          </w:rPr>
          <w:t>Form 990-N</w:t>
        </w:r>
      </w:hyperlink>
      <w:r w:rsidRPr="00324893">
        <w:rPr>
          <w:rFonts w:ascii="Times New Roman" w:eastAsia="Times New Roman" w:hAnsi="Times New Roman" w:cs="Times New Roman"/>
          <w:color w:val="0000CC"/>
        </w:rPr>
        <w:t> </w:t>
      </w:r>
      <w:r w:rsidRPr="00324893">
        <w:rPr>
          <w:rFonts w:ascii="Times New Roman" w:eastAsia="Times New Roman" w:hAnsi="Times New Roman" w:cs="Times New Roman"/>
          <w:color w:val="000000"/>
        </w:rPr>
        <w:t>will answer questions about the 990N form.  This form will be available as of January 1 each year.  The form will be available in electronic form only.</w:t>
      </w:r>
    </w:p>
    <w:p w14:paraId="6071AE28" w14:textId="77777777" w:rsidR="00324893" w:rsidRDefault="00324893"/>
    <w:sectPr w:rsidR="00324893" w:rsidSect="00B9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93"/>
    <w:rsid w:val="00324893"/>
    <w:rsid w:val="00B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76AC3"/>
  <w15:chartTrackingRefBased/>
  <w15:docId w15:val="{23E8E704-1E4E-9149-8FD6-B30F2EAC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4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s.gov/charities/article/0,,id=169250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1</cp:revision>
  <dcterms:created xsi:type="dcterms:W3CDTF">2018-10-22T22:21:00Z</dcterms:created>
  <dcterms:modified xsi:type="dcterms:W3CDTF">2018-10-22T22:22:00Z</dcterms:modified>
</cp:coreProperties>
</file>